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806F"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人體研究計畫新案案件類別檢核表</w:t>
      </w:r>
    </w:p>
    <w:p w14:paraId="4507E23D" w14:textId="77777777" w:rsidR="009002C4" w:rsidRDefault="009002C4" w:rsidP="009002C4">
      <w:pPr>
        <w:tabs>
          <w:tab w:val="left" w:pos="5760"/>
        </w:tabs>
        <w:snapToGrid w:val="0"/>
        <w:spacing w:beforeLines="50" w:before="180" w:afterLines="50" w:after="180" w:line="240" w:lineRule="atLeast"/>
        <w:rPr>
          <w:rFonts w:ascii="標楷體" w:eastAsia="標楷體" w:hAnsi="標楷體"/>
          <w:lang w:eastAsia="zh-TW"/>
        </w:rPr>
      </w:pPr>
      <w:r>
        <w:rPr>
          <w:rFonts w:ascii="標楷體" w:eastAsia="標楷體" w:hAnsi="標楷體" w:hint="eastAsia"/>
          <w:lang w:eastAsia="zh-TW"/>
        </w:rPr>
        <w:t>計畫主持人：</w:t>
      </w:r>
      <w:r w:rsidR="00335F6E" w:rsidRPr="00335F6E">
        <w:rPr>
          <w:rFonts w:ascii="標楷體" w:eastAsia="標楷體" w:hAnsi="標楷體" w:hint="eastAsia"/>
          <w:lang w:eastAsia="zh-TW"/>
        </w:rPr>
        <w:t xml:space="preserve">             </w:t>
      </w:r>
      <w:r w:rsidR="00335F6E">
        <w:rPr>
          <w:rFonts w:ascii="標楷體" w:eastAsia="標楷體" w:hAnsi="標楷體" w:hint="eastAsia"/>
          <w:lang w:eastAsia="zh-TW"/>
        </w:rPr>
        <w:t xml:space="preserve">   </w:t>
      </w:r>
      <w:r w:rsidR="00335F6E" w:rsidRPr="00335F6E">
        <w:rPr>
          <w:rFonts w:ascii="標楷體" w:eastAsia="標楷體" w:hAnsi="標楷體" w:hint="eastAsia"/>
          <w:lang w:eastAsia="zh-TW"/>
        </w:rPr>
        <w:t xml:space="preserve">     (部門：        </w:t>
      </w:r>
      <w:r w:rsidR="00335F6E">
        <w:rPr>
          <w:rFonts w:ascii="標楷體" w:eastAsia="標楷體" w:hAnsi="標楷體" w:hint="eastAsia"/>
          <w:lang w:eastAsia="zh-TW"/>
        </w:rPr>
        <w:t xml:space="preserve"> </w:t>
      </w:r>
      <w:r w:rsidR="00335F6E" w:rsidRPr="00335F6E">
        <w:rPr>
          <w:rFonts w:ascii="標楷體" w:eastAsia="標楷體" w:hAnsi="標楷體" w:hint="eastAsia"/>
          <w:lang w:eastAsia="zh-TW"/>
        </w:rPr>
        <w:t xml:space="preserve">    /職稱：           )        </w:t>
      </w:r>
      <w:r>
        <w:rPr>
          <w:rFonts w:ascii="標楷體" w:eastAsia="標楷體" w:hAnsi="標楷體" w:hint="eastAsia"/>
          <w:lang w:eastAsia="zh-TW"/>
        </w:rPr>
        <w:t xml:space="preserve">                                                                                                                                                                                                                                                                                                                                                                                                                                                                                                                                                                                                                                                                                                                                                                                                                                                                                                                                                                                                                                                                                                                                                                                                                                                                                                                                                                                                                                                                                                                                                                                                                                                                                                                                                                                                                                                                                                                                                                                                                                                                                                                                                                                                                                                                                                                                                                                                                                                                                                                                                                                                                                                                                                                                                                                                                                                                                                                                                                                                                                                                                                                                                                                                                                                                                                                                                                                                                                                                                                                                                                                                                                                                                                                                                                                                                                                                                                                                                                                                                                                                                                                                                                                                                                                                                                                                                                                                                                                                                                                                                                                                                                                                                                                                                                                                                                                                                                                                                                                                                                                                                                             </w:t>
      </w:r>
    </w:p>
    <w:p w14:paraId="5A7F15AD" w14:textId="77777777" w:rsidR="009002C4" w:rsidRDefault="009002C4" w:rsidP="009002C4">
      <w:pPr>
        <w:snapToGrid w:val="0"/>
        <w:spacing w:beforeLines="50" w:before="180" w:afterLines="50" w:after="180" w:line="240" w:lineRule="atLeast"/>
        <w:ind w:left="1320" w:hangingChars="550" w:hanging="1320"/>
        <w:rPr>
          <w:rFonts w:ascii="標楷體" w:eastAsia="標楷體" w:hAnsi="標楷體"/>
          <w:sz w:val="28"/>
          <w:szCs w:val="28"/>
        </w:rPr>
      </w:pPr>
      <w:r>
        <w:rPr>
          <w:rFonts w:ascii="標楷體" w:eastAsia="標楷體" w:hAnsi="標楷體" w:hint="eastAsia"/>
          <w:lang w:eastAsia="zh-TW"/>
        </w:rPr>
        <w:t xml:space="preserve">計畫名稱：   </w:t>
      </w:r>
      <w:r>
        <w:rPr>
          <w:rFonts w:ascii="標楷體" w:eastAsia="標楷體" w:hAnsi="標楷體" w:hint="eastAsia"/>
          <w:color w:val="FF0000"/>
          <w:sz w:val="22"/>
          <w:szCs w:val="22"/>
        </w:rPr>
        <w:t xml:space="preserve"> </w:t>
      </w:r>
      <w:r>
        <w:rPr>
          <w:rFonts w:ascii="標楷體" w:eastAsia="標楷體" w:hAnsi="標楷體" w:hint="eastAsia"/>
          <w:sz w:val="22"/>
          <w:szCs w:val="22"/>
        </w:rPr>
        <w:t xml:space="preserve"> </w:t>
      </w:r>
      <w:r>
        <w:rPr>
          <w:rFonts w:ascii="標楷體" w:eastAsia="標楷體" w:hAnsi="標楷體" w:hint="eastAsi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914"/>
        <w:gridCol w:w="703"/>
        <w:gridCol w:w="962"/>
        <w:gridCol w:w="6547"/>
      </w:tblGrid>
      <w:tr w:rsidR="009002C4" w14:paraId="45CF9243" w14:textId="77777777" w:rsidTr="0057628A">
        <w:trPr>
          <w:trHeight w:val="40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86F6DAE" w14:textId="77777777" w:rsidR="009002C4" w:rsidRDefault="009002C4">
            <w:pPr>
              <w:spacing w:line="240" w:lineRule="atLeast"/>
              <w:jc w:val="both"/>
              <w:rPr>
                <w:rFonts w:ascii="Book Antiqua" w:eastAsia="標楷體" w:cs="Angsana New"/>
                <w:b/>
                <w:bCs/>
                <w:color w:val="0000FF"/>
                <w:lang w:eastAsia="zh-TW" w:bidi="th-TH"/>
              </w:rPr>
            </w:pPr>
            <w:r>
              <w:rPr>
                <w:rFonts w:ascii="Arial" w:eastAsia="標楷體" w:hAnsi="Arial" w:cs="Arial" w:hint="eastAsia"/>
                <w:b/>
                <w:bCs/>
                <w:sz w:val="22"/>
                <w:szCs w:val="22"/>
                <w:lang w:eastAsia="zh-TW"/>
              </w:rPr>
              <w:t>請回答下列有關風險評估的問題，請務必確實填寫</w:t>
            </w:r>
          </w:p>
        </w:tc>
      </w:tr>
      <w:tr w:rsidR="009002C4" w14:paraId="56391B75" w14:textId="77777777" w:rsidTr="0057628A">
        <w:trPr>
          <w:trHeight w:val="400"/>
          <w:jc w:val="center"/>
        </w:trPr>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AFD50" w14:textId="77777777" w:rsidR="009002C4" w:rsidRDefault="009002C4">
            <w:pPr>
              <w:spacing w:line="240" w:lineRule="atLeast"/>
              <w:jc w:val="center"/>
              <w:rPr>
                <w:rFonts w:ascii="標楷體" w:eastAsia="標楷體" w:hAnsi="標楷體" w:cs="Angsana New"/>
                <w:sz w:val="22"/>
                <w:szCs w:val="22"/>
                <w:lang w:bidi="th-TH"/>
              </w:rPr>
            </w:pPr>
            <w:r>
              <w:rPr>
                <w:rFonts w:ascii="Arial" w:eastAsia="標楷體" w:hAnsi="Arial" w:cs="Arial" w:hint="eastAsia"/>
                <w:sz w:val="22"/>
                <w:szCs w:val="22"/>
              </w:rPr>
              <w:t>是</w:t>
            </w:r>
          </w:p>
        </w:tc>
        <w:tc>
          <w:tcPr>
            <w:tcW w:w="385"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744D242" w14:textId="77777777" w:rsidR="009002C4" w:rsidRDefault="009002C4">
            <w:pPr>
              <w:spacing w:line="240" w:lineRule="atLeast"/>
              <w:ind w:left="77"/>
              <w:jc w:val="center"/>
              <w:rPr>
                <w:rFonts w:ascii="標楷體" w:eastAsia="標楷體" w:hAnsi="標楷體" w:cs="Angsana New"/>
                <w:sz w:val="22"/>
                <w:szCs w:val="22"/>
                <w:lang w:bidi="th-TH"/>
              </w:rPr>
            </w:pPr>
            <w:r>
              <w:rPr>
                <w:rFonts w:ascii="Arial" w:eastAsia="標楷體" w:hAnsi="Arial" w:cs="Arial" w:hint="eastAsia"/>
                <w:sz w:val="22"/>
                <w:szCs w:val="22"/>
              </w:rPr>
              <w:t>否</w:t>
            </w:r>
          </w:p>
        </w:tc>
        <w:tc>
          <w:tcPr>
            <w:tcW w:w="41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312E9" w14:textId="77777777" w:rsidR="009002C4" w:rsidRDefault="009002C4">
            <w:pPr>
              <w:spacing w:line="240" w:lineRule="atLeast"/>
              <w:jc w:val="center"/>
              <w:rPr>
                <w:rFonts w:ascii="標楷體" w:eastAsia="標楷體" w:hAnsi="標楷體" w:cs="Angsana New"/>
                <w:color w:val="0000FF"/>
                <w:sz w:val="22"/>
                <w:szCs w:val="22"/>
                <w:lang w:eastAsia="zh-TW" w:bidi="th-TH"/>
              </w:rPr>
            </w:pPr>
            <w:r>
              <w:rPr>
                <w:rFonts w:ascii="標楷體" w:eastAsia="標楷體" w:hAnsi="標楷體" w:hint="eastAsia"/>
                <w:color w:val="000000"/>
                <w:sz w:val="22"/>
                <w:szCs w:val="22"/>
                <w:lang w:eastAsia="zh-TW"/>
              </w:rPr>
              <w:t>項目</w:t>
            </w:r>
          </w:p>
        </w:tc>
      </w:tr>
      <w:tr w:rsidR="00335F6E" w14:paraId="1F545BB9"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67DF34CA"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78F908B0"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04CF49F1"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 </w:t>
            </w:r>
            <w:r>
              <w:rPr>
                <w:rFonts w:ascii="Arial" w:eastAsia="標楷體" w:hAnsi="Arial" w:cs="Arial" w:hint="eastAsia"/>
                <w:sz w:val="22"/>
                <w:szCs w:val="22"/>
                <w:lang w:eastAsia="zh-TW"/>
              </w:rPr>
              <w:t>您的研究對象是否為□精神疾病或□身心障礙患者？</w:t>
            </w:r>
          </w:p>
        </w:tc>
      </w:tr>
      <w:tr w:rsidR="00335F6E" w14:paraId="06EB6277"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024F9264"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41AFB30F"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0C753127"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2. </w:t>
            </w:r>
            <w:r>
              <w:rPr>
                <w:rFonts w:ascii="Arial" w:eastAsia="標楷體" w:hAnsi="Arial" w:cs="Arial" w:hint="eastAsia"/>
                <w:sz w:val="22"/>
                <w:szCs w:val="22"/>
                <w:lang w:eastAsia="zh-TW"/>
              </w:rPr>
              <w:t>您的研究對象是否為藥物濫用者？</w:t>
            </w:r>
          </w:p>
        </w:tc>
      </w:tr>
      <w:tr w:rsidR="00335F6E" w14:paraId="3A9045BE"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0F2D12AD"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4F32271A"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5212E962" w14:textId="77777777" w:rsidR="00335F6E" w:rsidRDefault="00335F6E">
            <w:pPr>
              <w:spacing w:line="240" w:lineRule="atLeast"/>
              <w:ind w:left="122"/>
              <w:jc w:val="both"/>
              <w:rPr>
                <w:rFonts w:ascii="標楷體" w:eastAsia="標楷體" w:hAnsi="標楷體" w:cs="Angsana New"/>
                <w:sz w:val="22"/>
                <w:szCs w:val="22"/>
                <w:lang w:eastAsia="zh-TW" w:bidi="th-TH"/>
              </w:rPr>
            </w:pPr>
            <w:r>
              <w:rPr>
                <w:rFonts w:ascii="Arial" w:eastAsia="標楷體" w:hAnsi="Arial" w:cs="Arial"/>
                <w:sz w:val="22"/>
                <w:szCs w:val="22"/>
                <w:lang w:eastAsia="zh-TW"/>
              </w:rPr>
              <w:t xml:space="preserve">3. </w:t>
            </w:r>
            <w:r>
              <w:rPr>
                <w:rFonts w:ascii="Arial" w:eastAsia="標楷體" w:hAnsi="Arial" w:cs="Arial" w:hint="eastAsia"/>
                <w:sz w:val="22"/>
                <w:szCs w:val="22"/>
                <w:lang w:eastAsia="zh-TW"/>
              </w:rPr>
              <w:t>您的研究對象是否包括□孕婦、□胎兒或□未成年人？</w:t>
            </w:r>
          </w:p>
        </w:tc>
      </w:tr>
      <w:tr w:rsidR="00335F6E" w14:paraId="1EBF53B6"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4BD06E80"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162C1498"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341EDADE"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4. </w:t>
            </w:r>
            <w:r>
              <w:rPr>
                <w:rFonts w:ascii="Arial" w:eastAsia="標楷體" w:hAnsi="Arial" w:cs="Arial" w:hint="eastAsia"/>
                <w:sz w:val="22"/>
                <w:szCs w:val="22"/>
                <w:lang w:eastAsia="zh-TW"/>
              </w:rPr>
              <w:t>您的研究對象是否為原住民？</w:t>
            </w:r>
          </w:p>
        </w:tc>
      </w:tr>
      <w:tr w:rsidR="00335F6E" w14:paraId="570B7C9D"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2CFB3786"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3C8DD151"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7A3EEC3"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5. </w:t>
            </w:r>
            <w:r>
              <w:rPr>
                <w:rFonts w:ascii="Arial" w:eastAsia="標楷體" w:hAnsi="Arial" w:cs="Arial" w:hint="eastAsia"/>
                <w:sz w:val="22"/>
                <w:szCs w:val="22"/>
                <w:lang w:eastAsia="zh-TW"/>
              </w:rPr>
              <w:t>您的研究對象是否為監獄受刑人？</w:t>
            </w:r>
          </w:p>
        </w:tc>
      </w:tr>
      <w:tr w:rsidR="00335F6E" w14:paraId="66557458"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6EB881B4"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3754BB18"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489A665A"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6. </w:t>
            </w:r>
            <w:r>
              <w:rPr>
                <w:rFonts w:ascii="Arial" w:eastAsia="標楷體" w:hAnsi="Arial" w:cs="Arial" w:hint="eastAsia"/>
                <w:sz w:val="22"/>
                <w:szCs w:val="22"/>
                <w:lang w:eastAsia="zh-TW"/>
              </w:rPr>
              <w:t>您的研究對象是否為在法律上無完整行為能力以表達同意權利的人？</w:t>
            </w:r>
          </w:p>
        </w:tc>
      </w:tr>
      <w:tr w:rsidR="00335F6E" w14:paraId="2BB00468"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775D3227"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4D59E85F"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0D345510"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7. </w:t>
            </w:r>
            <w:r>
              <w:rPr>
                <w:rFonts w:ascii="Arial" w:eastAsia="標楷體" w:hAnsi="Arial" w:cs="Arial" w:hint="eastAsia"/>
                <w:sz w:val="22"/>
                <w:szCs w:val="22"/>
                <w:lang w:eastAsia="zh-TW"/>
              </w:rPr>
              <w:t>您的研究對象是否與研究者有從屬關係，例如：老師及學生或長官及下屬等？</w:t>
            </w:r>
          </w:p>
        </w:tc>
      </w:tr>
      <w:tr w:rsidR="00335F6E" w14:paraId="75C4FDEC"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1AA5C919"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65208A37"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C633A6C"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8. </w:t>
            </w:r>
            <w:r>
              <w:rPr>
                <w:rFonts w:ascii="Arial" w:eastAsia="標楷體" w:hAnsi="Arial" w:cs="Arial" w:hint="eastAsia"/>
                <w:sz w:val="22"/>
                <w:szCs w:val="22"/>
                <w:lang w:eastAsia="zh-TW"/>
              </w:rPr>
              <w:t>您的研究內容是否使用大體進行研究？</w:t>
            </w:r>
          </w:p>
        </w:tc>
      </w:tr>
      <w:tr w:rsidR="00335F6E" w14:paraId="23E33590"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214E4BE2"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53C1EE66"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51E39BF7" w14:textId="77777777" w:rsidR="00335F6E" w:rsidRDefault="00335F6E">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9. </w:t>
            </w:r>
            <w:r>
              <w:rPr>
                <w:rFonts w:ascii="Arial" w:eastAsia="標楷體" w:hAnsi="Arial" w:cs="Arial" w:hint="eastAsia"/>
                <w:sz w:val="22"/>
                <w:szCs w:val="22"/>
                <w:lang w:eastAsia="zh-TW"/>
              </w:rPr>
              <w:t>您的研究是否涉及精神評估或治療？</w:t>
            </w:r>
          </w:p>
        </w:tc>
      </w:tr>
      <w:tr w:rsidR="00335F6E" w14:paraId="7A5F642B"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5E8A9F31"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0709F864"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48AC2C9" w14:textId="77777777" w:rsidR="00335F6E" w:rsidRDefault="00335F6E">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10. </w:t>
            </w:r>
            <w:r>
              <w:rPr>
                <w:rFonts w:ascii="Arial" w:eastAsia="標楷體" w:hAnsi="Arial" w:cs="Arial" w:hint="eastAsia"/>
                <w:sz w:val="22"/>
                <w:szCs w:val="22"/>
                <w:lang w:eastAsia="zh-TW"/>
              </w:rPr>
              <w:t>您的研究是否涉及給予受試者身體上的刺激、誘發疼痛或侵入性處置？</w:t>
            </w:r>
            <w:r>
              <w:rPr>
                <w:rFonts w:ascii="Arial" w:eastAsia="標楷體" w:hAnsi="Arial" w:cs="Arial"/>
                <w:sz w:val="22"/>
                <w:szCs w:val="22"/>
                <w:lang w:eastAsia="zh-TW"/>
              </w:rPr>
              <w:t xml:space="preserve"> </w:t>
            </w:r>
          </w:p>
        </w:tc>
      </w:tr>
      <w:tr w:rsidR="00335F6E" w14:paraId="225F87EB"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3892CCF1"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72CD152F"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40B2B1E5" w14:textId="77777777" w:rsidR="00335F6E" w:rsidRDefault="00335F6E">
            <w:pPr>
              <w:spacing w:line="240" w:lineRule="atLeast"/>
              <w:ind w:left="396" w:hangingChars="180" w:hanging="396"/>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11. </w:t>
            </w:r>
            <w:r>
              <w:rPr>
                <w:rFonts w:ascii="Arial" w:eastAsia="標楷體" w:hAnsi="Arial" w:cs="Arial" w:hint="eastAsia"/>
                <w:sz w:val="22"/>
                <w:szCs w:val="22"/>
                <w:lang w:eastAsia="zh-TW"/>
              </w:rPr>
              <w:t>您的研究是否尚未經其他學術機構之研究倫理委員會審查通過且涉及給受試者未經衛生福利部許可上市之藥物或未依上市藥品仿單使用？</w:t>
            </w:r>
          </w:p>
        </w:tc>
      </w:tr>
      <w:tr w:rsidR="00335F6E" w14:paraId="5BC2DF74"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45EE0129"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56AF63F9"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19B3EBF" w14:textId="77777777" w:rsidR="00335F6E" w:rsidRDefault="00335F6E">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12. </w:t>
            </w:r>
            <w:r>
              <w:rPr>
                <w:rFonts w:ascii="Arial" w:eastAsia="標楷體" w:hAnsi="Arial" w:cs="Arial" w:hint="eastAsia"/>
                <w:sz w:val="22"/>
                <w:szCs w:val="22"/>
                <w:lang w:eastAsia="zh-TW"/>
              </w:rPr>
              <w:t xml:space="preserve">您的研究是否涉及□基因治療或□幹細胞治療？　　　</w:t>
            </w:r>
          </w:p>
        </w:tc>
      </w:tr>
      <w:tr w:rsidR="00335F6E" w14:paraId="79124E98"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35C93" w14:textId="77777777" w:rsidR="00335F6E" w:rsidRDefault="00335F6E">
            <w:pPr>
              <w:jc w:val="center"/>
              <w:rPr>
                <w:rFonts w:eastAsia="標楷體" w:cs="Angsana New"/>
                <w:lang w:bidi="th-TH"/>
              </w:rPr>
            </w:pPr>
            <w:r>
              <w:rPr>
                <w:rFonts w:eastAsia="標楷體" w:hint="eastAsia"/>
              </w:rPr>
              <w:t>是</w:t>
            </w:r>
          </w:p>
        </w:tc>
        <w:tc>
          <w:tcPr>
            <w:tcW w:w="385"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0361C6" w14:textId="77777777" w:rsidR="00335F6E" w:rsidRDefault="00335F6E">
            <w:pPr>
              <w:jc w:val="center"/>
              <w:rPr>
                <w:rFonts w:eastAsia="標楷體" w:cs="Angsana New"/>
                <w:lang w:bidi="th-TH"/>
              </w:rPr>
            </w:pPr>
            <w:r>
              <w:rPr>
                <w:rFonts w:eastAsia="標楷體" w:hint="eastAsia"/>
              </w:rPr>
              <w:t>否</w:t>
            </w:r>
          </w:p>
        </w:tc>
        <w:tc>
          <w:tcPr>
            <w:tcW w:w="41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AB1C3" w14:textId="77777777" w:rsidR="00335F6E" w:rsidRDefault="00335F6E">
            <w:pPr>
              <w:spacing w:line="240" w:lineRule="atLeast"/>
              <w:jc w:val="center"/>
              <w:rPr>
                <w:rFonts w:ascii="Arial" w:eastAsia="標楷體" w:hAnsi="Arial" w:cs="Arial"/>
                <w:sz w:val="22"/>
                <w:szCs w:val="22"/>
                <w:lang w:eastAsia="zh-TW" w:bidi="th-TH"/>
              </w:rPr>
            </w:pPr>
            <w:r>
              <w:rPr>
                <w:rFonts w:ascii="Arial" w:eastAsia="標楷體" w:hAnsi="Arial" w:cs="Arial" w:hint="eastAsia"/>
                <w:sz w:val="22"/>
                <w:szCs w:val="22"/>
                <w:lang w:eastAsia="zh-TW"/>
              </w:rPr>
              <w:t>項目</w:t>
            </w:r>
          </w:p>
        </w:tc>
      </w:tr>
      <w:tr w:rsidR="00335F6E" w14:paraId="6EE07166"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4E5E055E"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0800D393"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2C15B83" w14:textId="77777777" w:rsidR="00335F6E" w:rsidRDefault="00335F6E">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13. </w:t>
            </w:r>
            <w:r>
              <w:rPr>
                <w:rFonts w:ascii="Arial" w:eastAsia="標楷體" w:hAnsi="Arial" w:cs="Arial" w:hint="eastAsia"/>
                <w:sz w:val="22"/>
                <w:szCs w:val="22"/>
                <w:lang w:eastAsia="zh-TW"/>
              </w:rPr>
              <w:t>您的研究是否涉及使受試者接受游離輻射暴露？</w:t>
            </w:r>
          </w:p>
        </w:tc>
      </w:tr>
      <w:tr w:rsidR="00335F6E" w14:paraId="2C3E9742"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336B5AD4"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38884BC3"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5FCF3C06" w14:textId="77777777" w:rsidR="00335F6E" w:rsidRDefault="00335F6E">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14. </w:t>
            </w:r>
            <w:r>
              <w:rPr>
                <w:rFonts w:ascii="Arial" w:eastAsia="標楷體" w:hAnsi="Arial" w:cs="Arial" w:hint="eastAsia"/>
                <w:sz w:val="22"/>
                <w:szCs w:val="22"/>
                <w:lang w:eastAsia="zh-TW"/>
              </w:rPr>
              <w:t>您的研究是否有可能危害研究者，例如：暴露於不安全的環境等？</w:t>
            </w:r>
          </w:p>
        </w:tc>
      </w:tr>
      <w:tr w:rsidR="00335F6E" w14:paraId="0CB1BF5D" w14:textId="77777777" w:rsidTr="0057628A">
        <w:trPr>
          <w:trHeight w:val="454"/>
          <w:jc w:val="center"/>
        </w:trPr>
        <w:tc>
          <w:tcPr>
            <w:tcW w:w="501" w:type="pct"/>
            <w:tcBorders>
              <w:top w:val="single" w:sz="4" w:space="0" w:color="auto"/>
              <w:left w:val="single" w:sz="4" w:space="0" w:color="auto"/>
              <w:bottom w:val="single" w:sz="4" w:space="0" w:color="auto"/>
              <w:right w:val="single" w:sz="4" w:space="0" w:color="auto"/>
            </w:tcBorders>
            <w:vAlign w:val="center"/>
            <w:hideMark/>
          </w:tcPr>
          <w:p w14:paraId="783D9A16"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385" w:type="pct"/>
            <w:tcBorders>
              <w:top w:val="single" w:sz="4" w:space="0" w:color="auto"/>
              <w:left w:val="single" w:sz="4" w:space="0" w:color="auto"/>
              <w:bottom w:val="single" w:sz="4" w:space="0" w:color="auto"/>
              <w:right w:val="nil"/>
            </w:tcBorders>
            <w:vAlign w:val="center"/>
            <w:hideMark/>
          </w:tcPr>
          <w:p w14:paraId="6E4D3966" w14:textId="77777777" w:rsidR="00335F6E" w:rsidRDefault="00335F6E" w:rsidP="00FB0B2B">
            <w:pPr>
              <w:jc w:val="center"/>
              <w:rPr>
                <w:rFonts w:cs="Angsana New"/>
                <w:lang w:bidi="th-TH"/>
              </w:rPr>
            </w:pPr>
            <w:r>
              <w:rPr>
                <w:rFonts w:ascii="Arial" w:eastAsia="標楷體" w:hAnsi="Arial" w:cs="Arial" w:hint="eastAsia"/>
                <w:sz w:val="22"/>
                <w:szCs w:val="22"/>
                <w:lang w:eastAsia="zh-TW"/>
              </w:rPr>
              <w:t>□</w:t>
            </w:r>
          </w:p>
        </w:tc>
        <w:tc>
          <w:tcPr>
            <w:tcW w:w="4114" w:type="pct"/>
            <w:gridSpan w:val="2"/>
            <w:tcBorders>
              <w:top w:val="single" w:sz="4" w:space="0" w:color="auto"/>
              <w:left w:val="single" w:sz="4" w:space="0" w:color="auto"/>
              <w:bottom w:val="single" w:sz="4" w:space="0" w:color="auto"/>
              <w:right w:val="single" w:sz="4" w:space="0" w:color="auto"/>
            </w:tcBorders>
            <w:vAlign w:val="center"/>
            <w:hideMark/>
          </w:tcPr>
          <w:p w14:paraId="239FDE31" w14:textId="77777777" w:rsidR="00335F6E" w:rsidRDefault="00335F6E">
            <w:pPr>
              <w:spacing w:line="240" w:lineRule="atLeast"/>
              <w:jc w:val="both"/>
              <w:rPr>
                <w:rFonts w:eastAsia="標楷體"/>
                <w:sz w:val="22"/>
                <w:szCs w:val="22"/>
                <w:lang w:eastAsia="zh-TW" w:bidi="th-TH"/>
              </w:rPr>
            </w:pPr>
            <w:r>
              <w:rPr>
                <w:rFonts w:ascii="Arial" w:eastAsia="標楷體" w:hAnsi="Arial" w:cs="Arial"/>
                <w:sz w:val="22"/>
                <w:szCs w:val="22"/>
                <w:lang w:eastAsia="zh-TW"/>
              </w:rPr>
              <w:t xml:space="preserve">15. </w:t>
            </w:r>
            <w:r>
              <w:rPr>
                <w:rFonts w:eastAsia="標楷體" w:hAnsi="標楷體" w:hint="eastAsia"/>
                <w:sz w:val="22"/>
                <w:szCs w:val="22"/>
                <w:lang w:eastAsia="zh-TW"/>
              </w:rPr>
              <w:t>您的研究是否為</w:t>
            </w:r>
            <w:r>
              <w:rPr>
                <w:rFonts w:eastAsia="標楷體" w:hint="eastAsia"/>
                <w:sz w:val="22"/>
                <w:szCs w:val="22"/>
                <w:lang w:eastAsia="zh-TW"/>
              </w:rPr>
              <w:t>使用上市後藥物之觀察性研究？</w:t>
            </w:r>
          </w:p>
          <w:p w14:paraId="471BB313" w14:textId="77777777" w:rsidR="00335F6E" w:rsidRDefault="00335F6E">
            <w:pPr>
              <w:spacing w:line="240" w:lineRule="atLeast"/>
              <w:jc w:val="both"/>
              <w:rPr>
                <w:rFonts w:ascii="Arial" w:eastAsia="標楷體" w:hAnsi="Arial" w:cs="Arial"/>
                <w:sz w:val="22"/>
                <w:szCs w:val="22"/>
                <w:lang w:eastAsia="zh-TW" w:bidi="th-TH"/>
              </w:rPr>
            </w:pPr>
            <w:r>
              <w:rPr>
                <w:rFonts w:eastAsia="標楷體"/>
                <w:sz w:val="22"/>
                <w:szCs w:val="22"/>
                <w:lang w:eastAsia="zh-TW"/>
              </w:rPr>
              <w:t xml:space="preserve">    (</w:t>
            </w:r>
            <w:r>
              <w:rPr>
                <w:rFonts w:eastAsia="標楷體" w:hint="eastAsia"/>
                <w:sz w:val="22"/>
                <w:szCs w:val="22"/>
                <w:lang w:eastAsia="zh-TW"/>
              </w:rPr>
              <w:t>例如：上市後監測、</w:t>
            </w:r>
            <w:r>
              <w:rPr>
                <w:rFonts w:eastAsia="標楷體"/>
                <w:sz w:val="22"/>
                <w:szCs w:val="22"/>
                <w:lang w:eastAsia="zh-TW"/>
              </w:rPr>
              <w:t xml:space="preserve">phase </w:t>
            </w:r>
            <w:r>
              <w:rPr>
                <w:rFonts w:ascii="新細明體" w:hAnsi="新細明體" w:cs="新細明體" w:hint="eastAsia"/>
                <w:sz w:val="22"/>
                <w:szCs w:val="22"/>
                <w:lang w:eastAsia="zh-TW"/>
              </w:rPr>
              <w:t>Ⅳ</w:t>
            </w:r>
            <w:r>
              <w:rPr>
                <w:rFonts w:eastAsia="標楷體" w:hint="eastAsia"/>
                <w:sz w:val="22"/>
                <w:szCs w:val="22"/>
                <w:lang w:eastAsia="zh-TW"/>
              </w:rPr>
              <w:t>、其他等</w:t>
            </w:r>
            <w:r>
              <w:rPr>
                <w:rFonts w:eastAsia="標楷體"/>
                <w:sz w:val="22"/>
                <w:szCs w:val="22"/>
                <w:lang w:eastAsia="zh-TW"/>
              </w:rPr>
              <w:t>)</w:t>
            </w:r>
          </w:p>
        </w:tc>
      </w:tr>
      <w:tr w:rsidR="009002C4" w14:paraId="55660BE3" w14:textId="77777777" w:rsidTr="0057628A">
        <w:trPr>
          <w:trHeight w:val="1608"/>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A071600" w14:textId="77777777" w:rsidR="009002C4" w:rsidRDefault="009002C4" w:rsidP="009002C4">
            <w:pPr>
              <w:snapToGrid w:val="0"/>
              <w:spacing w:beforeLines="20" w:before="72" w:afterLines="20" w:after="72" w:line="240" w:lineRule="atLeast"/>
              <w:ind w:leftChars="70" w:left="1439" w:hangingChars="529" w:hanging="1271"/>
              <w:rPr>
                <w:rFonts w:eastAsia="標楷體" w:cs="Angsana New"/>
                <w:b/>
                <w:lang w:eastAsia="zh-TW" w:bidi="th-TH"/>
              </w:rPr>
            </w:pPr>
            <w:r>
              <w:rPr>
                <w:rFonts w:eastAsia="標楷體" w:hint="eastAsia"/>
                <w:b/>
                <w:lang w:eastAsia="zh-TW"/>
              </w:rPr>
              <w:t>計畫主持人聲明：</w:t>
            </w:r>
            <w:r>
              <w:rPr>
                <w:rFonts w:eastAsia="標楷體"/>
                <w:b/>
                <w:lang w:eastAsia="zh-TW"/>
              </w:rPr>
              <w:t xml:space="preserve"> </w:t>
            </w:r>
          </w:p>
          <w:p w14:paraId="1CE3AEDB"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本人負責執行此臨床研究，願依赫爾辛基宣言的精神及國內相關法令的規定，確保試驗對象之生命、健康、個人隱私及尊嚴。</w:t>
            </w:r>
          </w:p>
          <w:p w14:paraId="65B7CB84"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以上資料由本人負責填寫，若有不實或蓄意隱瞞，願負法律應負之責任。</w:t>
            </w:r>
          </w:p>
          <w:p w14:paraId="57077D7D" w14:textId="77777777" w:rsidR="009002C4" w:rsidRDefault="009002C4" w:rsidP="009002C4">
            <w:pPr>
              <w:spacing w:beforeLines="100" w:before="360"/>
              <w:ind w:firstLineChars="50" w:firstLine="120"/>
              <w:rPr>
                <w:rFonts w:ascii="標楷體" w:eastAsia="標楷體" w:hAnsi="標楷體" w:cs="Angsana New"/>
                <w:lang w:eastAsia="zh-TW" w:bidi="th-TH"/>
              </w:rPr>
            </w:pPr>
            <w:r>
              <w:rPr>
                <w:rFonts w:ascii="標楷體" w:eastAsia="標楷體" w:hAnsi="標楷體" w:hint="eastAsia"/>
                <w:lang w:eastAsia="zh-TW"/>
              </w:rPr>
              <w:t xml:space="preserve">  計畫主持人者</w:t>
            </w:r>
            <w:r>
              <w:rPr>
                <w:rFonts w:ascii="標楷體" w:eastAsia="標楷體" w:hAnsi="標楷體" w:hint="eastAsia"/>
                <w:bCs/>
                <w:color w:val="000000"/>
                <w:lang w:eastAsia="zh-TW"/>
              </w:rPr>
              <w:t>簽名</w:t>
            </w:r>
            <w:r>
              <w:rPr>
                <w:rFonts w:ascii="標楷體" w:eastAsia="標楷體" w:hAnsi="標楷體" w:hint="eastAsia"/>
                <w:lang w:eastAsia="zh-TW"/>
              </w:rPr>
              <w:t>：</w:t>
            </w:r>
            <w:r>
              <w:rPr>
                <w:rFonts w:ascii="標楷體" w:eastAsia="標楷體" w:hAnsi="標楷體" w:hint="eastAsia"/>
                <w:u w:val="single"/>
                <w:lang w:eastAsia="zh-TW"/>
              </w:rPr>
              <w:t xml:space="preserve">                    </w:t>
            </w:r>
            <w:r>
              <w:rPr>
                <w:rFonts w:ascii="標楷體" w:eastAsia="標楷體" w:hAnsi="標楷體" w:hint="eastAsia"/>
                <w:lang w:eastAsia="zh-TW"/>
              </w:rPr>
              <w:t xml:space="preserve">      日期：</w:t>
            </w:r>
            <w:r>
              <w:rPr>
                <w:rFonts w:ascii="標楷體" w:eastAsia="標楷體" w:hAnsi="標楷體" w:hint="eastAsia"/>
                <w:u w:val="single"/>
                <w:lang w:eastAsia="zh-TW"/>
              </w:rPr>
              <w:t xml:space="preserve">        </w:t>
            </w:r>
            <w:r>
              <w:rPr>
                <w:rFonts w:ascii="標楷體" w:eastAsia="標楷體" w:hAnsi="標楷體" w:hint="eastAsia"/>
                <w:lang w:eastAsia="zh-TW"/>
              </w:rPr>
              <w:t>年</w:t>
            </w:r>
            <w:r>
              <w:rPr>
                <w:rFonts w:ascii="標楷體" w:eastAsia="標楷體" w:hAnsi="標楷體" w:hint="eastAsia"/>
                <w:u w:val="single"/>
                <w:lang w:eastAsia="zh-TW"/>
              </w:rPr>
              <w:t xml:space="preserve">     </w:t>
            </w:r>
            <w:r>
              <w:rPr>
                <w:rFonts w:ascii="標楷體" w:eastAsia="標楷體" w:hAnsi="標楷體" w:hint="eastAsia"/>
                <w:lang w:eastAsia="zh-TW"/>
              </w:rPr>
              <w:t>月</w:t>
            </w:r>
            <w:r>
              <w:rPr>
                <w:rFonts w:ascii="標楷體" w:eastAsia="標楷體" w:hAnsi="標楷體" w:hint="eastAsia"/>
                <w:u w:val="single"/>
                <w:lang w:eastAsia="zh-TW"/>
              </w:rPr>
              <w:t xml:space="preserve">     </w:t>
            </w:r>
            <w:r>
              <w:rPr>
                <w:rFonts w:ascii="標楷體" w:eastAsia="標楷體" w:hAnsi="標楷體" w:hint="eastAsia"/>
                <w:lang w:eastAsia="zh-TW"/>
              </w:rPr>
              <w:t>日</w:t>
            </w:r>
          </w:p>
        </w:tc>
      </w:tr>
      <w:tr w:rsidR="009002C4" w14:paraId="076DB53A" w14:textId="77777777" w:rsidTr="0057628A">
        <w:trPr>
          <w:trHeight w:val="6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6E2D762" w14:textId="77777777" w:rsidR="009002C4" w:rsidRDefault="009002C4">
            <w:pPr>
              <w:jc w:val="center"/>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以下由人體研究倫理審查委員會填寫</w:t>
            </w:r>
          </w:p>
        </w:tc>
      </w:tr>
      <w:tr w:rsidR="009002C4" w14:paraId="48551F1C" w14:textId="77777777" w:rsidTr="0057628A">
        <w:trPr>
          <w:trHeight w:val="5146"/>
          <w:jc w:val="center"/>
        </w:trPr>
        <w:tc>
          <w:tcPr>
            <w:tcW w:w="1413"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CE37C2" w14:textId="77777777" w:rsidR="009002C4" w:rsidRDefault="009002C4" w:rsidP="009002C4">
            <w:pPr>
              <w:spacing w:beforeLines="50" w:before="180"/>
              <w:jc w:val="center"/>
              <w:rPr>
                <w:rFonts w:ascii="標楷體" w:eastAsia="標楷體" w:hAnsi="標楷體" w:cs="Angsana New"/>
                <w:b/>
                <w:sz w:val="26"/>
                <w:szCs w:val="26"/>
                <w:lang w:eastAsia="zh-TW" w:bidi="th-TH"/>
              </w:rPr>
            </w:pPr>
            <w:r>
              <w:rPr>
                <w:rFonts w:ascii="標楷體" w:eastAsia="標楷體" w:hAnsi="標楷體" w:hint="eastAsia"/>
                <w:b/>
                <w:lang w:eastAsia="zh-TW"/>
              </w:rPr>
              <w:lastRenderedPageBreak/>
              <w:t>初審結果</w:t>
            </w:r>
          </w:p>
        </w:tc>
        <w:tc>
          <w:tcPr>
            <w:tcW w:w="3587" w:type="pct"/>
            <w:tcBorders>
              <w:top w:val="single" w:sz="4" w:space="0" w:color="auto"/>
              <w:left w:val="single" w:sz="4" w:space="0" w:color="auto"/>
              <w:bottom w:val="single" w:sz="4" w:space="0" w:color="auto"/>
              <w:right w:val="single" w:sz="4" w:space="0" w:color="auto"/>
            </w:tcBorders>
            <w:shd w:val="clear" w:color="auto" w:fill="auto"/>
            <w:hideMark/>
          </w:tcPr>
          <w:p w14:paraId="003DBE1C" w14:textId="77777777" w:rsidR="009002C4" w:rsidRDefault="009002C4">
            <w:pPr>
              <w:ind w:rightChars="-408" w:right="-979"/>
              <w:rPr>
                <w:rFonts w:ascii="標楷體" w:eastAsia="標楷體" w:cs="Angsana New"/>
                <w:b/>
                <w:sz w:val="26"/>
                <w:szCs w:val="26"/>
                <w:lang w:eastAsia="zh-TW" w:bidi="th-TH"/>
              </w:rPr>
            </w:pPr>
            <w:r>
              <w:rPr>
                <w:rFonts w:ascii="標楷體" w:eastAsia="標楷體" w:hint="eastAsia"/>
                <w:b/>
                <w:sz w:val="26"/>
                <w:szCs w:val="26"/>
                <w:lang w:eastAsia="zh-TW"/>
              </w:rPr>
              <w:t xml:space="preserve">一、審查人與此案是否有利益衝突須迴避： </w:t>
            </w:r>
          </w:p>
          <w:p w14:paraId="5BB2E73A" w14:textId="77777777" w:rsidR="009002C4" w:rsidRDefault="009002C4">
            <w:pPr>
              <w:ind w:leftChars="-113" w:left="-271" w:rightChars="-408" w:right="-979" w:firstLineChars="250" w:firstLine="651"/>
              <w:rPr>
                <w:rFonts w:ascii="標楷體" w:eastAsia="標楷體"/>
                <w:b/>
                <w:sz w:val="26"/>
                <w:szCs w:val="26"/>
                <w:lang w:eastAsia="zh-TW"/>
              </w:rPr>
            </w:pPr>
            <w:r>
              <w:rPr>
                <w:rFonts w:ascii="標楷體" w:eastAsia="標楷體" w:hint="eastAsia"/>
                <w:b/>
                <w:sz w:val="26"/>
                <w:szCs w:val="26"/>
                <w:lang w:eastAsia="zh-TW"/>
              </w:rPr>
              <w:t xml:space="preserve">□ 無      </w:t>
            </w:r>
          </w:p>
          <w:p w14:paraId="795D789B" w14:textId="77777777" w:rsidR="009002C4" w:rsidRDefault="009002C4">
            <w:pPr>
              <w:ind w:leftChars="-113" w:left="-271" w:rightChars="-408" w:right="-979" w:firstLineChars="200" w:firstLine="521"/>
              <w:rPr>
                <w:rFonts w:ascii="標楷體" w:eastAsia="標楷體"/>
                <w:b/>
                <w:sz w:val="26"/>
                <w:szCs w:val="26"/>
                <w:lang w:eastAsia="zh-TW"/>
              </w:rPr>
            </w:pPr>
            <w:r>
              <w:rPr>
                <w:rFonts w:ascii="標楷體" w:eastAsia="標楷體" w:hint="eastAsia"/>
                <w:b/>
                <w:sz w:val="26"/>
                <w:szCs w:val="26"/>
                <w:lang w:eastAsia="zh-TW"/>
              </w:rPr>
              <w:t xml:space="preserve"> □ 有;請說明：</w:t>
            </w:r>
          </w:p>
          <w:p w14:paraId="11E8C70D" w14:textId="77777777" w:rsidR="009002C4" w:rsidRDefault="009002C4">
            <w:pPr>
              <w:ind w:rightChars="-408" w:right="-979"/>
              <w:rPr>
                <w:rFonts w:ascii="標楷體" w:eastAsia="標楷體" w:hAnsi="標楷體"/>
                <w:b/>
                <w:sz w:val="26"/>
                <w:szCs w:val="26"/>
                <w:lang w:eastAsia="zh-TW"/>
              </w:rPr>
            </w:pPr>
            <w:r>
              <w:rPr>
                <w:rFonts w:ascii="標楷體" w:eastAsia="標楷體" w:hAnsi="標楷體" w:hint="eastAsia"/>
                <w:b/>
                <w:sz w:val="26"/>
                <w:szCs w:val="26"/>
                <w:lang w:eastAsia="zh-TW"/>
              </w:rPr>
              <w:t>二、計畫申請類別</w:t>
            </w:r>
          </w:p>
          <w:p w14:paraId="2A28F133" w14:textId="77777777" w:rsidR="009002C4" w:rsidRDefault="009002C4">
            <w:pPr>
              <w:ind w:firstLineChars="100" w:firstLine="260"/>
              <w:rPr>
                <w:rFonts w:ascii="標楷體" w:eastAsia="標楷體" w:hAnsi="標楷體"/>
                <w:b/>
                <w:sz w:val="26"/>
                <w:szCs w:val="26"/>
                <w:lang w:eastAsia="zh-TW"/>
              </w:rPr>
            </w:pPr>
            <w:r>
              <w:rPr>
                <w:rFonts w:ascii="標楷體" w:eastAsia="標楷體" w:hAnsi="標楷體" w:hint="eastAsia"/>
                <w:b/>
                <w:sz w:val="26"/>
                <w:szCs w:val="26"/>
                <w:lang w:eastAsia="zh-TW"/>
              </w:rPr>
              <w:t xml:space="preserve"> □ 新案  </w:t>
            </w:r>
          </w:p>
          <w:p w14:paraId="7FBA0332"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同意</w:t>
            </w:r>
            <w:r w:rsidR="00335F6E">
              <w:rPr>
                <w:rFonts w:ascii="標楷體" w:eastAsia="標楷體" w:hAnsi="標楷體" w:hint="eastAsia"/>
                <w:b/>
                <w:sz w:val="26"/>
                <w:szCs w:val="26"/>
                <w:lang w:eastAsia="zh-TW"/>
              </w:rPr>
              <w:t>一般</w:t>
            </w:r>
            <w:r>
              <w:rPr>
                <w:rFonts w:ascii="標楷體" w:eastAsia="標楷體" w:hAnsi="標楷體" w:hint="eastAsia"/>
                <w:b/>
                <w:sz w:val="26"/>
                <w:szCs w:val="26"/>
                <w:lang w:eastAsia="zh-TW"/>
              </w:rPr>
              <w:t>審查</w:t>
            </w:r>
          </w:p>
          <w:p w14:paraId="1E1994EB"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建議由</w:t>
            </w:r>
            <w:r w:rsidR="00335F6E">
              <w:rPr>
                <w:rFonts w:ascii="標楷體" w:eastAsia="標楷體" w:hAnsi="標楷體" w:hint="eastAsia"/>
                <w:b/>
                <w:sz w:val="26"/>
                <w:szCs w:val="26"/>
                <w:lang w:eastAsia="zh-TW"/>
              </w:rPr>
              <w:t>一般審查改為簡易</w:t>
            </w:r>
            <w:r>
              <w:rPr>
                <w:rFonts w:ascii="標楷體" w:eastAsia="標楷體" w:hAnsi="標楷體" w:hint="eastAsia"/>
                <w:b/>
                <w:sz w:val="26"/>
                <w:szCs w:val="26"/>
                <w:lang w:eastAsia="zh-TW"/>
              </w:rPr>
              <w:t>審查</w:t>
            </w:r>
          </w:p>
          <w:p w14:paraId="5672C9AC"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非屬本會審核案件</w:t>
            </w:r>
          </w:p>
          <w:p w14:paraId="0CAF9E35" w14:textId="77777777" w:rsidR="009002C4" w:rsidRDefault="009002C4">
            <w:pPr>
              <w:ind w:leftChars="-113" w:left="-271" w:rightChars="-408" w:right="-979" w:firstLineChars="256" w:firstLine="666"/>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 其他建議：</w:t>
            </w:r>
          </w:p>
        </w:tc>
      </w:tr>
      <w:tr w:rsidR="009002C4" w14:paraId="7697147B" w14:textId="77777777" w:rsidTr="0057628A">
        <w:trPr>
          <w:trHeight w:val="1470"/>
          <w:jc w:val="center"/>
        </w:trPr>
        <w:tc>
          <w:tcPr>
            <w:tcW w:w="141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97566F"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初審意見</w:t>
            </w:r>
          </w:p>
          <w:p w14:paraId="3CDB8AF5" w14:textId="77777777" w:rsidR="009002C4" w:rsidRDefault="009002C4">
            <w:pPr>
              <w:spacing w:before="120"/>
              <w:jc w:val="center"/>
              <w:rPr>
                <w:rFonts w:ascii="標楷體" w:eastAsia="標楷體" w:hAnsi="標楷體"/>
                <w:b/>
                <w:lang w:eastAsia="zh-TW"/>
              </w:rPr>
            </w:pPr>
            <w:r>
              <w:rPr>
                <w:rFonts w:ascii="標楷體" w:eastAsia="標楷體" w:hAnsi="標楷體" w:hint="eastAsia"/>
                <w:b/>
                <w:lang w:eastAsia="zh-TW"/>
              </w:rPr>
              <w:t>(初審結果與申請類別</w:t>
            </w:r>
          </w:p>
          <w:p w14:paraId="4D6EC068"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不同時，請務必填寫)</w:t>
            </w:r>
          </w:p>
        </w:tc>
        <w:tc>
          <w:tcPr>
            <w:tcW w:w="3587" w:type="pct"/>
            <w:tcBorders>
              <w:top w:val="single" w:sz="4" w:space="0" w:color="auto"/>
              <w:left w:val="single" w:sz="4" w:space="0" w:color="auto"/>
              <w:bottom w:val="single" w:sz="4" w:space="0" w:color="auto"/>
              <w:right w:val="single" w:sz="4" w:space="0" w:color="auto"/>
            </w:tcBorders>
            <w:shd w:val="clear" w:color="auto" w:fill="auto"/>
          </w:tcPr>
          <w:p w14:paraId="2CD822BC" w14:textId="77777777" w:rsidR="009002C4" w:rsidRDefault="009002C4">
            <w:pPr>
              <w:spacing w:line="0" w:lineRule="atLeast"/>
              <w:ind w:left="220" w:hangingChars="100" w:hanging="220"/>
              <w:rPr>
                <w:rFonts w:eastAsia="標楷體" w:cs="Angsana New"/>
                <w:sz w:val="22"/>
                <w:szCs w:val="22"/>
                <w:lang w:eastAsia="zh-TW" w:bidi="th-TH"/>
              </w:rPr>
            </w:pPr>
            <w:r>
              <w:rPr>
                <w:rFonts w:ascii="標楷體" w:eastAsia="標楷體" w:hAnsi="標楷體" w:hint="eastAsia"/>
                <w:sz w:val="22"/>
                <w:szCs w:val="22"/>
                <w:lang w:eastAsia="zh-TW"/>
              </w:rPr>
              <w:t>※</w:t>
            </w:r>
            <w:r>
              <w:rPr>
                <w:rFonts w:eastAsia="標楷體" w:hint="eastAsia"/>
                <w:sz w:val="22"/>
                <w:szCs w:val="22"/>
                <w:lang w:eastAsia="zh-TW"/>
              </w:rPr>
              <w:t>本案若係以藥事法第</w:t>
            </w:r>
            <w:r>
              <w:rPr>
                <w:rFonts w:eastAsia="標楷體"/>
                <w:sz w:val="22"/>
                <w:szCs w:val="22"/>
                <w:lang w:eastAsia="zh-TW"/>
              </w:rPr>
              <w:t>13</w:t>
            </w:r>
            <w:r>
              <w:rPr>
                <w:rFonts w:eastAsia="標楷體" w:hint="eastAsia"/>
                <w:sz w:val="22"/>
                <w:szCs w:val="22"/>
                <w:lang w:eastAsia="zh-TW"/>
              </w:rPr>
              <w:t>條所稱之醫療器材為試驗標的且為</w:t>
            </w:r>
            <w:r>
              <w:rPr>
                <w:rFonts w:eastAsia="標楷體" w:hint="eastAsia"/>
                <w:b/>
                <w:sz w:val="22"/>
                <w:szCs w:val="22"/>
                <w:lang w:eastAsia="zh-TW"/>
              </w:rPr>
              <w:t>醫用材料</w:t>
            </w:r>
            <w:r>
              <w:rPr>
                <w:rFonts w:eastAsia="標楷體" w:hint="eastAsia"/>
                <w:sz w:val="22"/>
                <w:szCs w:val="22"/>
                <w:lang w:eastAsia="zh-TW"/>
              </w:rPr>
              <w:t>，請提醒計畫主持人，附上「醫療器材簡介暨管理計畫」以供審查。</w:t>
            </w:r>
          </w:p>
          <w:p w14:paraId="7AB94EAD"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※如研究過程中受試者將</w:t>
            </w:r>
            <w:r>
              <w:rPr>
                <w:rFonts w:eastAsia="標楷體" w:hint="eastAsia"/>
                <w:sz w:val="22"/>
                <w:szCs w:val="22"/>
                <w:lang w:eastAsia="zh-TW"/>
              </w:rPr>
              <w:t>接受輻射暴露</w:t>
            </w:r>
            <w:r>
              <w:rPr>
                <w:rFonts w:eastAsia="標楷體"/>
                <w:sz w:val="22"/>
                <w:szCs w:val="22"/>
                <w:lang w:eastAsia="zh-TW"/>
              </w:rPr>
              <w:t>/</w:t>
            </w:r>
            <w:r>
              <w:rPr>
                <w:rFonts w:eastAsia="標楷體" w:hint="eastAsia"/>
                <w:sz w:val="22"/>
                <w:szCs w:val="22"/>
                <w:lang w:eastAsia="zh-TW"/>
              </w:rPr>
              <w:t>研究</w:t>
            </w:r>
            <w:r>
              <w:rPr>
                <w:rFonts w:ascii="標楷體" w:eastAsia="標楷體" w:hAnsi="標楷體" w:hint="eastAsia"/>
                <w:sz w:val="22"/>
                <w:szCs w:val="22"/>
                <w:lang w:eastAsia="zh-TW"/>
              </w:rPr>
              <w:t>涉及</w:t>
            </w:r>
            <w:r>
              <w:rPr>
                <w:rFonts w:eastAsia="標楷體" w:hint="eastAsia"/>
                <w:sz w:val="22"/>
                <w:szCs w:val="22"/>
                <w:lang w:eastAsia="zh-TW"/>
              </w:rPr>
              <w:t>基因重組或操作具有生物危險性之微生物</w:t>
            </w:r>
            <w:r>
              <w:rPr>
                <w:rFonts w:eastAsia="標楷體"/>
                <w:sz w:val="22"/>
                <w:szCs w:val="22"/>
                <w:lang w:eastAsia="zh-TW"/>
              </w:rPr>
              <w:t>(</w:t>
            </w:r>
            <w:r>
              <w:rPr>
                <w:rFonts w:eastAsia="標楷體" w:hint="eastAsia"/>
                <w:sz w:val="22"/>
                <w:szCs w:val="22"/>
                <w:lang w:eastAsia="zh-TW"/>
              </w:rPr>
              <w:t>第</w:t>
            </w:r>
            <w:r>
              <w:rPr>
                <w:rFonts w:eastAsia="標楷體"/>
                <w:sz w:val="22"/>
                <w:szCs w:val="22"/>
                <w:lang w:eastAsia="zh-TW"/>
              </w:rPr>
              <w:t>3~4</w:t>
            </w:r>
            <w:r>
              <w:rPr>
                <w:rFonts w:eastAsia="標楷體" w:hint="eastAsia"/>
                <w:sz w:val="22"/>
                <w:szCs w:val="22"/>
                <w:lang w:eastAsia="zh-TW"/>
              </w:rPr>
              <w:t>級危險群</w:t>
            </w:r>
            <w:r>
              <w:rPr>
                <w:rFonts w:eastAsia="標楷體"/>
                <w:sz w:val="22"/>
                <w:szCs w:val="22"/>
                <w:lang w:eastAsia="zh-TW"/>
              </w:rPr>
              <w:t>)</w:t>
            </w:r>
            <w:r>
              <w:rPr>
                <w:rFonts w:ascii="標楷體" w:eastAsia="標楷體" w:hAnsi="標楷體" w:hint="eastAsia"/>
                <w:sz w:val="22"/>
                <w:szCs w:val="22"/>
                <w:lang w:eastAsia="zh-TW"/>
              </w:rPr>
              <w:t>，</w:t>
            </w:r>
            <w:r>
              <w:rPr>
                <w:rFonts w:eastAsia="標楷體" w:hint="eastAsia"/>
                <w:sz w:val="22"/>
                <w:szCs w:val="22"/>
                <w:lang w:eastAsia="zh-TW"/>
              </w:rPr>
              <w:t>請提醒計畫主持人加送</w:t>
            </w:r>
            <w:r>
              <w:rPr>
                <w:rFonts w:eastAsia="標楷體" w:hAnsi="標楷體" w:hint="eastAsia"/>
                <w:sz w:val="22"/>
                <w:szCs w:val="22"/>
                <w:lang w:eastAsia="zh-TW"/>
              </w:rPr>
              <w:t>輻射防護管理委員會</w:t>
            </w:r>
            <w:r>
              <w:rPr>
                <w:rFonts w:eastAsia="標楷體" w:hAnsi="標楷體"/>
                <w:sz w:val="22"/>
                <w:szCs w:val="22"/>
                <w:lang w:eastAsia="zh-TW"/>
              </w:rPr>
              <w:t>/</w:t>
            </w:r>
            <w:r>
              <w:rPr>
                <w:rFonts w:eastAsia="標楷體" w:hAnsi="標楷體" w:hint="eastAsia"/>
                <w:sz w:val="22"/>
                <w:szCs w:val="22"/>
                <w:lang w:eastAsia="zh-TW"/>
              </w:rPr>
              <w:t>生物安全委員會審查</w:t>
            </w:r>
            <w:r>
              <w:rPr>
                <w:rFonts w:eastAsia="標楷體" w:hint="eastAsia"/>
                <w:sz w:val="22"/>
                <w:szCs w:val="22"/>
                <w:lang w:eastAsia="zh-TW"/>
              </w:rPr>
              <w:t>。</w:t>
            </w:r>
          </w:p>
          <w:p w14:paraId="320C2E85"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w:t>
            </w:r>
            <w:r>
              <w:rPr>
                <w:rFonts w:eastAsia="標楷體" w:hint="eastAsia"/>
                <w:sz w:val="22"/>
                <w:szCs w:val="22"/>
                <w:lang w:eastAsia="zh-TW"/>
              </w:rPr>
              <w:t>若係以藥事法第</w:t>
            </w:r>
            <w:r>
              <w:rPr>
                <w:rFonts w:eastAsia="標楷體"/>
                <w:sz w:val="22"/>
                <w:szCs w:val="22"/>
                <w:lang w:eastAsia="zh-TW"/>
              </w:rPr>
              <w:t>13</w:t>
            </w:r>
            <w:r>
              <w:rPr>
                <w:rFonts w:eastAsia="標楷體" w:hint="eastAsia"/>
                <w:sz w:val="22"/>
                <w:szCs w:val="22"/>
                <w:lang w:eastAsia="zh-TW"/>
              </w:rPr>
              <w:t>條所稱之醫療器材為試驗標的，須加派本會醫學工程相關之委員審查。</w:t>
            </w:r>
          </w:p>
          <w:p w14:paraId="18617EE8" w14:textId="77777777" w:rsidR="009002C4" w:rsidRDefault="009002C4">
            <w:pPr>
              <w:spacing w:line="0" w:lineRule="atLeast"/>
              <w:ind w:left="220" w:hangingChars="100" w:hanging="220"/>
              <w:rPr>
                <w:rFonts w:eastAsia="標楷體"/>
                <w:sz w:val="22"/>
                <w:szCs w:val="22"/>
                <w:lang w:eastAsia="zh-TW"/>
              </w:rPr>
            </w:pPr>
          </w:p>
          <w:p w14:paraId="6F4E54E8" w14:textId="77777777" w:rsidR="009002C4" w:rsidRDefault="009002C4">
            <w:pPr>
              <w:spacing w:line="0" w:lineRule="atLeast"/>
              <w:ind w:left="220" w:hangingChars="100" w:hanging="220"/>
              <w:rPr>
                <w:rFonts w:eastAsia="標楷體"/>
                <w:sz w:val="22"/>
                <w:szCs w:val="22"/>
                <w:lang w:eastAsia="zh-TW"/>
              </w:rPr>
            </w:pPr>
          </w:p>
          <w:p w14:paraId="2B1C4530" w14:textId="77777777" w:rsidR="009002C4" w:rsidRDefault="009002C4">
            <w:pPr>
              <w:ind w:left="240" w:rightChars="34" w:right="82" w:hangingChars="100" w:hanging="240"/>
              <w:rPr>
                <w:rFonts w:ascii="標楷體" w:eastAsia="標楷體" w:cs="Angsana New"/>
                <w:b/>
                <w:lang w:eastAsia="zh-TW" w:bidi="th-TH"/>
              </w:rPr>
            </w:pPr>
          </w:p>
        </w:tc>
      </w:tr>
    </w:tbl>
    <w:p w14:paraId="1CF9AEEB" w14:textId="77777777" w:rsidR="009002C4" w:rsidRDefault="009002C4" w:rsidP="009002C4">
      <w:pPr>
        <w:tabs>
          <w:tab w:val="left" w:pos="3630"/>
        </w:tabs>
        <w:wordWrap w:val="0"/>
        <w:jc w:val="right"/>
        <w:rPr>
          <w:rFonts w:ascii="標楷體" w:eastAsia="標楷體" w:hAnsi="標楷體" w:cs="Angsana New"/>
          <w:b/>
          <w:bCs/>
          <w:color w:val="000000"/>
          <w:sz w:val="28"/>
          <w:szCs w:val="28"/>
          <w:u w:val="single"/>
          <w:lang w:eastAsia="zh-TW" w:bidi="th-TH"/>
        </w:rPr>
      </w:pPr>
      <w:r>
        <w:rPr>
          <w:rFonts w:ascii="標楷體" w:eastAsia="標楷體" w:hAnsi="標楷體" w:hint="eastAsia"/>
          <w:b/>
          <w:color w:val="000000"/>
          <w:lang w:eastAsia="zh-TW"/>
        </w:rPr>
        <w:tab/>
      </w:r>
      <w:r>
        <w:rPr>
          <w:rFonts w:ascii="標楷體" w:eastAsia="標楷體" w:hAnsi="標楷體" w:hint="eastAsia"/>
          <w:b/>
          <w:color w:val="000000"/>
          <w:sz w:val="28"/>
          <w:szCs w:val="28"/>
          <w:lang w:eastAsia="zh-TW"/>
        </w:rPr>
        <w:t>審查委員簽</w:t>
      </w:r>
      <w:r>
        <w:rPr>
          <w:rFonts w:ascii="標楷體" w:eastAsia="標楷體" w:hAnsi="標楷體" w:hint="eastAsia"/>
          <w:b/>
          <w:bCs/>
          <w:color w:val="000000"/>
          <w:sz w:val="28"/>
          <w:szCs w:val="28"/>
          <w:lang w:eastAsia="zh-TW"/>
        </w:rPr>
        <w:t>名：</w:t>
      </w:r>
      <w:r>
        <w:rPr>
          <w:rFonts w:ascii="標楷體" w:eastAsia="標楷體" w:hAnsi="標楷體" w:hint="eastAsia"/>
          <w:b/>
          <w:bCs/>
          <w:color w:val="000000"/>
          <w:sz w:val="28"/>
          <w:szCs w:val="28"/>
          <w:u w:val="single"/>
          <w:lang w:eastAsia="zh-TW"/>
        </w:rPr>
        <w:t xml:space="preserve">                   </w:t>
      </w:r>
    </w:p>
    <w:p w14:paraId="31B82724" w14:textId="77777777" w:rsidR="009002C4" w:rsidRDefault="009002C4" w:rsidP="0057628A">
      <w:pPr>
        <w:tabs>
          <w:tab w:val="left" w:pos="3686"/>
          <w:tab w:val="left" w:pos="4111"/>
        </w:tabs>
        <w:ind w:right="-2"/>
        <w:jc w:val="right"/>
        <w:rPr>
          <w:b/>
          <w:lang w:eastAsia="zh-TW"/>
        </w:rPr>
      </w:pPr>
      <w:r>
        <w:rPr>
          <w:rFonts w:ascii="標楷體" w:eastAsia="標楷體" w:hAnsi="標楷體" w:hint="eastAsia"/>
          <w:b/>
          <w:color w:val="000000"/>
          <w:sz w:val="28"/>
          <w:szCs w:val="28"/>
          <w:lang w:eastAsia="zh-TW"/>
        </w:rPr>
        <w:t xml:space="preserve">     </w:t>
      </w:r>
      <w:r w:rsidR="0057628A">
        <w:rPr>
          <w:rFonts w:ascii="標楷體" w:eastAsia="標楷體" w:hAnsi="標楷體" w:hint="eastAsia"/>
          <w:b/>
          <w:color w:val="000000"/>
          <w:sz w:val="28"/>
          <w:szCs w:val="28"/>
          <w:lang w:eastAsia="zh-TW"/>
        </w:rPr>
        <w:t xml:space="preserve">    </w:t>
      </w:r>
      <w:r>
        <w:rPr>
          <w:rFonts w:ascii="標楷體" w:eastAsia="標楷體" w:hAnsi="標楷體" w:hint="eastAsia"/>
          <w:b/>
          <w:color w:val="000000"/>
          <w:sz w:val="28"/>
          <w:szCs w:val="28"/>
          <w:lang w:eastAsia="zh-TW"/>
        </w:rPr>
        <w:t>日期：</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年</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月</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日</w:t>
      </w:r>
    </w:p>
    <w:p w14:paraId="00C26BA5" w14:textId="77777777" w:rsidR="00356CD0" w:rsidRPr="009002C4" w:rsidRDefault="00356CD0" w:rsidP="009002C4">
      <w:pPr>
        <w:rPr>
          <w:lang w:eastAsia="zh-TW"/>
        </w:rPr>
      </w:pPr>
    </w:p>
    <w:sectPr w:rsidR="00356CD0" w:rsidRPr="009002C4" w:rsidSect="0057628A">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E3AE" w14:textId="77777777" w:rsidR="00D13917" w:rsidRDefault="00D13917" w:rsidP="00C57EDE">
      <w:r>
        <w:separator/>
      </w:r>
    </w:p>
  </w:endnote>
  <w:endnote w:type="continuationSeparator" w:id="0">
    <w:p w14:paraId="359BA35F" w14:textId="77777777" w:rsidR="00D13917" w:rsidRDefault="00D13917"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4B12" w14:textId="77777777" w:rsidR="00D13917" w:rsidRDefault="00D13917" w:rsidP="00C57EDE">
      <w:r>
        <w:separator/>
      </w:r>
    </w:p>
  </w:footnote>
  <w:footnote w:type="continuationSeparator" w:id="0">
    <w:p w14:paraId="59452551" w14:textId="77777777" w:rsidR="00D13917" w:rsidRDefault="00D13917" w:rsidP="00C5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CAFE" w14:textId="77777777" w:rsidR="0057628A" w:rsidRPr="00E65B68" w:rsidRDefault="0057628A" w:rsidP="0057628A">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57628A" w:rsidRPr="00346E10" w14:paraId="1F2FB1B6"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796E2599" w14:textId="77777777" w:rsidR="0057628A" w:rsidRPr="00E65B68" w:rsidRDefault="0057628A" w:rsidP="00640100">
          <w:pPr>
            <w:jc w:val="center"/>
            <w:rPr>
              <w:rFonts w:eastAsia="標楷體"/>
            </w:rPr>
          </w:pPr>
          <w:r w:rsidRPr="00E65B68">
            <w:rPr>
              <w:rFonts w:eastAsia="標楷體" w:hAnsi="標楷體"/>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1A548AF" w14:textId="2A320A9F" w:rsidR="0057628A" w:rsidRPr="00E65B68" w:rsidRDefault="0018289F" w:rsidP="00640100">
          <w:pPr>
            <w:ind w:firstLineChars="100" w:firstLine="240"/>
            <w:jc w:val="both"/>
            <w:rPr>
              <w:rFonts w:eastAsia="標楷體"/>
              <w:lang w:eastAsia="zh-TW"/>
            </w:rPr>
          </w:pPr>
          <w:r w:rsidRPr="0018289F">
            <w:rPr>
              <w:rFonts w:eastAsia="標楷體" w:hint="eastAsia"/>
              <w:color w:val="000000"/>
              <w:lang w:eastAsia="zh-TW"/>
            </w:rPr>
            <w:t>人體研究計畫新案案件類別檢核表</w:t>
          </w:r>
        </w:p>
      </w:tc>
      <w:tc>
        <w:tcPr>
          <w:tcW w:w="1153" w:type="dxa"/>
          <w:tcBorders>
            <w:top w:val="single" w:sz="4" w:space="0" w:color="auto"/>
            <w:left w:val="single" w:sz="4" w:space="0" w:color="auto"/>
            <w:bottom w:val="single" w:sz="4" w:space="0" w:color="auto"/>
            <w:right w:val="single" w:sz="4" w:space="0" w:color="auto"/>
          </w:tcBorders>
          <w:vAlign w:val="center"/>
        </w:tcPr>
        <w:p w14:paraId="0CE21CD9" w14:textId="77777777" w:rsidR="0057628A" w:rsidRPr="00E65B68" w:rsidRDefault="0057628A" w:rsidP="00640100">
          <w:pPr>
            <w:jc w:val="center"/>
            <w:rPr>
              <w:rFonts w:eastAsia="標楷體"/>
            </w:rPr>
          </w:pPr>
          <w:r w:rsidRPr="00E65B68">
            <w:rPr>
              <w:rFonts w:eastAsia="標楷體" w:hAnsi="標楷體"/>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597957F2" w14:textId="4D6C47C7" w:rsidR="0057628A" w:rsidRPr="00E65B68" w:rsidRDefault="0057628A" w:rsidP="004911C0">
          <w:pPr>
            <w:jc w:val="center"/>
            <w:rPr>
              <w:rFonts w:eastAsia="標楷體"/>
            </w:rPr>
          </w:pPr>
          <w:r>
            <w:rPr>
              <w:rFonts w:eastAsia="標楷體" w:hint="eastAsia"/>
              <w:lang w:eastAsia="zh-TW"/>
            </w:rPr>
            <w:t>0939-2-0</w:t>
          </w:r>
          <w:r w:rsidR="00C85A79">
            <w:rPr>
              <w:rFonts w:eastAsia="標楷體"/>
              <w:lang w:eastAsia="zh-TW"/>
            </w:rPr>
            <w:t>1</w:t>
          </w:r>
          <w:r>
            <w:rPr>
              <w:rFonts w:eastAsia="標楷體" w:hint="eastAsia"/>
              <w:lang w:eastAsia="zh-TW"/>
            </w:rPr>
            <w:t>-010-0</w:t>
          </w:r>
          <w:r w:rsidR="004911C0">
            <w:rPr>
              <w:rFonts w:eastAsia="標楷體" w:hint="eastAsia"/>
              <w:lang w:eastAsia="zh-TW"/>
            </w:rPr>
            <w:t>1</w:t>
          </w:r>
        </w:p>
      </w:tc>
    </w:tr>
    <w:tr w:rsidR="0057628A" w:rsidRPr="00346E10" w14:paraId="5C9C6577"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3C161F2" w14:textId="77777777" w:rsidR="0057628A" w:rsidRPr="00E65B68" w:rsidRDefault="0057628A" w:rsidP="00640100">
          <w:pPr>
            <w:jc w:val="center"/>
            <w:rPr>
              <w:rFonts w:eastAsia="標楷體"/>
            </w:rPr>
          </w:pPr>
          <w:r w:rsidRPr="00E65B68">
            <w:rPr>
              <w:rFonts w:eastAsia="標楷體" w:hAnsi="標楷體"/>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2CD737B0" w14:textId="77777777" w:rsidR="0057628A" w:rsidRPr="00E65B68" w:rsidRDefault="0057628A" w:rsidP="00640100">
          <w:pPr>
            <w:jc w:val="center"/>
            <w:rPr>
              <w:rFonts w:eastAsia="標楷體"/>
              <w:lang w:eastAsia="zh-TW"/>
            </w:rPr>
          </w:pPr>
          <w:r w:rsidRPr="00D906FA">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7802C4F" w14:textId="77777777" w:rsidR="0057628A" w:rsidRPr="00E65B68" w:rsidRDefault="0057628A" w:rsidP="00640100">
          <w:pPr>
            <w:jc w:val="center"/>
            <w:rPr>
              <w:rFonts w:eastAsia="標楷體"/>
            </w:rPr>
          </w:pPr>
          <w:r w:rsidRPr="00E65B68">
            <w:rPr>
              <w:rFonts w:eastAsia="標楷體" w:hAnsi="標楷體"/>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6B30B694" w14:textId="77777777" w:rsidR="0057628A" w:rsidRPr="00E65B68" w:rsidRDefault="0057628A" w:rsidP="00640100">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6D92A7A" w14:textId="77777777" w:rsidR="0057628A" w:rsidRPr="00E65B68" w:rsidRDefault="0057628A" w:rsidP="00640100">
          <w:pPr>
            <w:jc w:val="center"/>
            <w:rPr>
              <w:rFonts w:eastAsia="標楷體"/>
              <w:spacing w:val="-20"/>
              <w:w w:val="90"/>
            </w:rPr>
          </w:pPr>
          <w:r w:rsidRPr="00E65B68">
            <w:rPr>
              <w:rFonts w:eastAsia="標楷體" w:hAnsi="標楷體"/>
              <w:spacing w:val="-20"/>
              <w:w w:val="90"/>
            </w:rPr>
            <w:t>頁碼</w:t>
          </w:r>
          <w:r w:rsidRPr="00E65B68">
            <w:rPr>
              <w:rFonts w:eastAsia="標楷體"/>
              <w:spacing w:val="-20"/>
              <w:w w:val="90"/>
            </w:rPr>
            <w:t>/</w:t>
          </w:r>
          <w:r w:rsidRPr="00E65B68">
            <w:rPr>
              <w:rFonts w:eastAsia="標楷體" w:hAnsi="標楷體"/>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143F5494" w14:textId="77777777" w:rsidR="0057628A" w:rsidRPr="00E65B68" w:rsidRDefault="0057628A" w:rsidP="00640100">
          <w:pPr>
            <w:jc w:val="center"/>
            <w:rPr>
              <w:rFonts w:eastAsia="標楷體"/>
            </w:rPr>
          </w:pPr>
          <w:r w:rsidRPr="00E65B68">
            <w:rPr>
              <w:rStyle w:val="a9"/>
            </w:rPr>
            <w:fldChar w:fldCharType="begin"/>
          </w:r>
          <w:r w:rsidRPr="00E65B68">
            <w:rPr>
              <w:rStyle w:val="a9"/>
            </w:rPr>
            <w:instrText xml:space="preserve"> PAGE </w:instrText>
          </w:r>
          <w:r w:rsidRPr="00E65B68">
            <w:rPr>
              <w:rStyle w:val="a9"/>
            </w:rPr>
            <w:fldChar w:fldCharType="separate"/>
          </w:r>
          <w:r w:rsidR="004911C0">
            <w:rPr>
              <w:rStyle w:val="a9"/>
              <w:noProof/>
            </w:rPr>
            <w:t>1</w:t>
          </w:r>
          <w:r w:rsidRPr="00E65B68">
            <w:rPr>
              <w:rStyle w:val="a9"/>
            </w:rPr>
            <w:fldChar w:fldCharType="end"/>
          </w:r>
          <w:r w:rsidRPr="00E65B68">
            <w:rPr>
              <w:rStyle w:val="a9"/>
            </w:rPr>
            <w:t xml:space="preserve">  /  </w:t>
          </w:r>
          <w:r w:rsidRPr="00E65B68">
            <w:rPr>
              <w:rStyle w:val="a9"/>
            </w:rPr>
            <w:fldChar w:fldCharType="begin"/>
          </w:r>
          <w:r w:rsidRPr="00E65B68">
            <w:rPr>
              <w:rStyle w:val="a9"/>
            </w:rPr>
            <w:instrText xml:space="preserve"> NUMPAGES </w:instrText>
          </w:r>
          <w:r w:rsidRPr="00E65B68">
            <w:rPr>
              <w:rStyle w:val="a9"/>
            </w:rPr>
            <w:fldChar w:fldCharType="separate"/>
          </w:r>
          <w:r w:rsidR="004911C0">
            <w:rPr>
              <w:rStyle w:val="a9"/>
              <w:noProof/>
            </w:rPr>
            <w:t>2</w:t>
          </w:r>
          <w:r w:rsidRPr="00E65B68">
            <w:rPr>
              <w:rStyle w:val="a9"/>
            </w:rPr>
            <w:fldChar w:fldCharType="end"/>
          </w:r>
        </w:p>
      </w:tc>
    </w:tr>
  </w:tbl>
  <w:p w14:paraId="76ED6CCE" w14:textId="77777777" w:rsidR="00C57EDE" w:rsidRPr="0057628A" w:rsidRDefault="00C57EDE" w:rsidP="005762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2" w15:restartNumberingAfterBreak="0">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CD0"/>
    <w:rsid w:val="000332DD"/>
    <w:rsid w:val="0018289F"/>
    <w:rsid w:val="00197171"/>
    <w:rsid w:val="00223C25"/>
    <w:rsid w:val="00335F6E"/>
    <w:rsid w:val="00356CD0"/>
    <w:rsid w:val="00397320"/>
    <w:rsid w:val="003C59D0"/>
    <w:rsid w:val="004911C0"/>
    <w:rsid w:val="0057628A"/>
    <w:rsid w:val="005B3512"/>
    <w:rsid w:val="006E5DA7"/>
    <w:rsid w:val="009002C4"/>
    <w:rsid w:val="009811D5"/>
    <w:rsid w:val="009B6925"/>
    <w:rsid w:val="00A10609"/>
    <w:rsid w:val="00A63E5A"/>
    <w:rsid w:val="00A94BD6"/>
    <w:rsid w:val="00B65CE7"/>
    <w:rsid w:val="00BC23BB"/>
    <w:rsid w:val="00C57EDE"/>
    <w:rsid w:val="00C85A79"/>
    <w:rsid w:val="00D13917"/>
    <w:rsid w:val="00D25863"/>
    <w:rsid w:val="00EC3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6001F"/>
  <w15:docId w15:val="{3FB5EE8E-E03C-4A85-832D-BE109C9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57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14</cp:revision>
  <dcterms:created xsi:type="dcterms:W3CDTF">2020-01-14T09:09:00Z</dcterms:created>
  <dcterms:modified xsi:type="dcterms:W3CDTF">2020-05-22T08:43:00Z</dcterms:modified>
</cp:coreProperties>
</file>